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C50" w:rsidRPr="00236E72" w:rsidRDefault="00F66C50">
      <w:pPr>
        <w:rPr>
          <w:rFonts w:ascii="Arial" w:hAnsi="Arial" w:cs="Arial"/>
          <w:sz w:val="22"/>
          <w:szCs w:val="22"/>
        </w:rPr>
      </w:pPr>
    </w:p>
    <w:tbl>
      <w:tblPr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4110"/>
        <w:gridCol w:w="1984"/>
        <w:gridCol w:w="1845"/>
      </w:tblGrid>
      <w:tr w:rsidR="00F66C50" w:rsidRPr="00236E72" w:rsidTr="000579A6">
        <w:trPr>
          <w:trHeight w:val="23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C50" w:rsidRPr="00236E72" w:rsidRDefault="00F66C50" w:rsidP="000579A6">
            <w:pPr>
              <w:rPr>
                <w:rFonts w:ascii="Arial" w:hAnsi="Arial" w:cs="Arial"/>
                <w:sz w:val="22"/>
                <w:szCs w:val="22"/>
              </w:rPr>
            </w:pPr>
            <w:r w:rsidRPr="00236E72">
              <w:rPr>
                <w:rFonts w:ascii="Arial" w:hAnsi="Arial" w:cs="Arial"/>
                <w:sz w:val="22"/>
                <w:szCs w:val="22"/>
              </w:rPr>
              <w:t>DOCENTE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50" w:rsidRPr="00236E72" w:rsidRDefault="00F66C50" w:rsidP="000579A6">
            <w:pPr>
              <w:rPr>
                <w:rFonts w:ascii="Arial" w:hAnsi="Arial" w:cs="Arial"/>
                <w:sz w:val="22"/>
                <w:szCs w:val="22"/>
              </w:rPr>
            </w:pPr>
            <w:r w:rsidRPr="00236E72">
              <w:rPr>
                <w:rFonts w:ascii="Arial" w:hAnsi="Arial" w:cs="Arial"/>
                <w:sz w:val="22"/>
                <w:szCs w:val="22"/>
              </w:rPr>
              <w:t>Néstor David Ramírez Patiño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50" w:rsidRPr="00236E72" w:rsidRDefault="00F66C50" w:rsidP="000579A6">
            <w:pPr>
              <w:rPr>
                <w:rFonts w:ascii="Arial" w:hAnsi="Arial" w:cs="Arial"/>
                <w:sz w:val="22"/>
                <w:szCs w:val="22"/>
              </w:rPr>
            </w:pPr>
            <w:r w:rsidRPr="00236E72">
              <w:rPr>
                <w:rFonts w:ascii="Arial" w:hAnsi="Arial" w:cs="Arial"/>
                <w:sz w:val="22"/>
                <w:szCs w:val="22"/>
              </w:rPr>
              <w:t>ASIGNATURA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50" w:rsidRPr="00236E72" w:rsidRDefault="00F66C50" w:rsidP="000579A6">
            <w:pPr>
              <w:rPr>
                <w:rFonts w:ascii="Arial" w:hAnsi="Arial" w:cs="Arial"/>
                <w:sz w:val="22"/>
                <w:szCs w:val="22"/>
              </w:rPr>
            </w:pPr>
            <w:r w:rsidRPr="00236E72">
              <w:rPr>
                <w:rFonts w:ascii="Arial" w:hAnsi="Arial" w:cs="Arial"/>
                <w:sz w:val="22"/>
                <w:szCs w:val="22"/>
              </w:rPr>
              <w:t>Tecnología e Informática</w:t>
            </w:r>
          </w:p>
        </w:tc>
      </w:tr>
      <w:tr w:rsidR="00F66C50" w:rsidRPr="00236E72" w:rsidTr="000579A6">
        <w:trPr>
          <w:trHeight w:val="22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C50" w:rsidRPr="00236E72" w:rsidRDefault="00F66C50" w:rsidP="000579A6">
            <w:pPr>
              <w:rPr>
                <w:rFonts w:ascii="Arial" w:hAnsi="Arial" w:cs="Arial"/>
                <w:sz w:val="22"/>
                <w:szCs w:val="22"/>
              </w:rPr>
            </w:pPr>
            <w:r w:rsidRPr="00236E72">
              <w:rPr>
                <w:rFonts w:ascii="Arial" w:hAnsi="Arial" w:cs="Arial"/>
                <w:sz w:val="22"/>
                <w:szCs w:val="22"/>
              </w:rPr>
              <w:t>PERIODO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C50" w:rsidRPr="00236E72" w:rsidRDefault="007806D3" w:rsidP="000579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CUATRO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50" w:rsidRPr="00236E72" w:rsidRDefault="00F66C50" w:rsidP="000579A6">
            <w:pPr>
              <w:rPr>
                <w:rFonts w:ascii="Arial" w:hAnsi="Arial" w:cs="Arial"/>
                <w:sz w:val="22"/>
                <w:szCs w:val="22"/>
              </w:rPr>
            </w:pPr>
            <w:r w:rsidRPr="00236E72">
              <w:rPr>
                <w:rFonts w:ascii="Arial" w:hAnsi="Arial" w:cs="Arial"/>
                <w:sz w:val="22"/>
                <w:szCs w:val="22"/>
              </w:rPr>
              <w:t>GRADO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50" w:rsidRPr="00236E72" w:rsidRDefault="00F66C50" w:rsidP="000579A6">
            <w:pPr>
              <w:rPr>
                <w:rFonts w:ascii="Arial" w:hAnsi="Arial" w:cs="Arial"/>
                <w:sz w:val="22"/>
                <w:szCs w:val="22"/>
              </w:rPr>
            </w:pPr>
            <w:r w:rsidRPr="00236E72">
              <w:rPr>
                <w:rFonts w:ascii="Arial" w:hAnsi="Arial" w:cs="Arial"/>
                <w:sz w:val="22"/>
                <w:szCs w:val="22"/>
              </w:rPr>
              <w:t xml:space="preserve">Once </w:t>
            </w:r>
          </w:p>
        </w:tc>
      </w:tr>
    </w:tbl>
    <w:p w:rsidR="00F66C50" w:rsidRPr="00236E72" w:rsidRDefault="00F66C50" w:rsidP="00F66C50">
      <w:pPr>
        <w:rPr>
          <w:rFonts w:ascii="Arial" w:hAnsi="Arial" w:cs="Arial"/>
          <w:sz w:val="22"/>
          <w:szCs w:val="22"/>
        </w:rPr>
      </w:pPr>
    </w:p>
    <w:tbl>
      <w:tblPr>
        <w:tblW w:w="9786" w:type="dxa"/>
        <w:tblInd w:w="-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5"/>
        <w:gridCol w:w="2245"/>
        <w:gridCol w:w="2246"/>
        <w:gridCol w:w="2590"/>
      </w:tblGrid>
      <w:tr w:rsidR="00F66C50" w:rsidRPr="00236E72" w:rsidTr="007806D3">
        <w:tc>
          <w:tcPr>
            <w:tcW w:w="2705" w:type="dxa"/>
            <w:vAlign w:val="center"/>
          </w:tcPr>
          <w:p w:rsidR="00F66C50" w:rsidRPr="00236E72" w:rsidRDefault="00F66C50" w:rsidP="000579A6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s-CO"/>
              </w:rPr>
            </w:pPr>
            <w:r w:rsidRPr="00236E72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  <w:tc>
          <w:tcPr>
            <w:tcW w:w="2245" w:type="dxa"/>
            <w:vAlign w:val="center"/>
          </w:tcPr>
          <w:p w:rsidR="00F66C50" w:rsidRPr="00236E72" w:rsidRDefault="00F66C50" w:rsidP="000579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6E72">
              <w:rPr>
                <w:rFonts w:ascii="Arial" w:hAnsi="Arial" w:cs="Arial"/>
                <w:b/>
                <w:sz w:val="22"/>
                <w:szCs w:val="22"/>
              </w:rPr>
              <w:t>TEMATICAS</w:t>
            </w:r>
          </w:p>
        </w:tc>
        <w:tc>
          <w:tcPr>
            <w:tcW w:w="2246" w:type="dxa"/>
            <w:vAlign w:val="center"/>
          </w:tcPr>
          <w:p w:rsidR="00F66C50" w:rsidRPr="00236E72" w:rsidRDefault="00F66C50" w:rsidP="000579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6E72">
              <w:rPr>
                <w:rFonts w:ascii="Arial" w:hAnsi="Arial" w:cs="Arial"/>
                <w:b/>
                <w:sz w:val="22"/>
                <w:szCs w:val="22"/>
              </w:rPr>
              <w:t>ACTIVIDAD              (TIPO DE EVALUACION)</w:t>
            </w:r>
          </w:p>
        </w:tc>
        <w:tc>
          <w:tcPr>
            <w:tcW w:w="2590" w:type="dxa"/>
            <w:vAlign w:val="center"/>
          </w:tcPr>
          <w:p w:rsidR="00F66C50" w:rsidRPr="00236E72" w:rsidRDefault="00F66C50" w:rsidP="000579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6E72">
              <w:rPr>
                <w:rFonts w:ascii="Arial" w:hAnsi="Arial" w:cs="Arial"/>
                <w:b/>
                <w:sz w:val="22"/>
                <w:szCs w:val="22"/>
              </w:rPr>
              <w:t>% DE VALORACION</w:t>
            </w:r>
          </w:p>
        </w:tc>
      </w:tr>
      <w:tr w:rsidR="00F66C50" w:rsidRPr="00236E72" w:rsidTr="007806D3">
        <w:tc>
          <w:tcPr>
            <w:tcW w:w="2705" w:type="dxa"/>
            <w:vAlign w:val="center"/>
          </w:tcPr>
          <w:p w:rsidR="00F66C50" w:rsidRPr="00236E72" w:rsidRDefault="007806D3" w:rsidP="000579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Semana 32</w:t>
            </w:r>
          </w:p>
        </w:tc>
        <w:tc>
          <w:tcPr>
            <w:tcW w:w="2245" w:type="dxa"/>
            <w:vAlign w:val="center"/>
          </w:tcPr>
          <w:p w:rsidR="00F66C50" w:rsidRPr="00236E72" w:rsidRDefault="007806D3" w:rsidP="000579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Tecnología futura</w:t>
            </w:r>
          </w:p>
        </w:tc>
        <w:tc>
          <w:tcPr>
            <w:tcW w:w="2246" w:type="dxa"/>
            <w:vAlign w:val="center"/>
          </w:tcPr>
          <w:p w:rsidR="00F66C50" w:rsidRPr="00236E72" w:rsidRDefault="007806D3" w:rsidP="009E14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7806D3">
              <w:rPr>
                <w:rFonts w:ascii="Arial" w:hAnsi="Arial" w:cs="Arial"/>
                <w:sz w:val="22"/>
                <w:szCs w:val="22"/>
              </w:rPr>
              <w:t>infográfico</w:t>
            </w:r>
            <w:proofErr w:type="spellEnd"/>
            <w:proofErr w:type="gramEnd"/>
            <w:r w:rsidRPr="007806D3">
              <w:rPr>
                <w:rFonts w:ascii="Arial" w:hAnsi="Arial" w:cs="Arial"/>
                <w:sz w:val="22"/>
                <w:szCs w:val="22"/>
              </w:rPr>
              <w:t xml:space="preserve"> sobre una tendencia tecnológica escogida.</w:t>
            </w:r>
            <w:r w:rsidR="004127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2796">
              <w:rPr>
                <w:rFonts w:ascii="Arial" w:hAnsi="Arial" w:cs="Arial"/>
                <w:b/>
                <w:sz w:val="22"/>
                <w:szCs w:val="22"/>
              </w:rPr>
              <w:t>(H</w:t>
            </w:r>
            <w:r w:rsidR="00412796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590" w:type="dxa"/>
            <w:vAlign w:val="center"/>
          </w:tcPr>
          <w:p w:rsidR="00F66C50" w:rsidRPr="00236E72" w:rsidRDefault="00412796" w:rsidP="000579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236E72" w:rsidRPr="00236E72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F66C50" w:rsidRPr="00236E72" w:rsidTr="007806D3">
        <w:tc>
          <w:tcPr>
            <w:tcW w:w="2705" w:type="dxa"/>
            <w:vAlign w:val="center"/>
          </w:tcPr>
          <w:p w:rsidR="00F66C50" w:rsidRPr="00236E72" w:rsidRDefault="007806D3" w:rsidP="000579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Semana 34</w:t>
            </w:r>
          </w:p>
        </w:tc>
        <w:tc>
          <w:tcPr>
            <w:tcW w:w="2245" w:type="dxa"/>
            <w:vAlign w:val="center"/>
          </w:tcPr>
          <w:p w:rsidR="00F66C50" w:rsidRPr="00236E72" w:rsidRDefault="007806D3" w:rsidP="000579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6D3">
              <w:rPr>
                <w:rFonts w:ascii="Arial" w:hAnsi="Arial" w:cs="Arial"/>
                <w:sz w:val="22"/>
                <w:szCs w:val="22"/>
              </w:rPr>
              <w:t>Impacto de desarrollos tecnológicos en la sociedad</w:t>
            </w:r>
          </w:p>
        </w:tc>
        <w:tc>
          <w:tcPr>
            <w:tcW w:w="2246" w:type="dxa"/>
            <w:vAlign w:val="center"/>
          </w:tcPr>
          <w:p w:rsidR="00F66C50" w:rsidRPr="00236E72" w:rsidRDefault="00412796" w:rsidP="004127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Sustentación a través del blog de cada estudiante, </w:t>
            </w:r>
            <w:r w:rsidR="007806D3" w:rsidRPr="007806D3">
              <w:rPr>
                <w:rFonts w:ascii="Arial" w:hAnsi="Arial" w:cs="Arial"/>
                <w:sz w:val="22"/>
                <w:szCs w:val="22"/>
              </w:rPr>
              <w:t xml:space="preserve">el </w:t>
            </w:r>
            <w:r>
              <w:rPr>
                <w:rFonts w:ascii="Arial" w:hAnsi="Arial" w:cs="Arial"/>
                <w:sz w:val="22"/>
                <w:szCs w:val="22"/>
              </w:rPr>
              <w:t>ensayo desarrollado por cada uno</w:t>
            </w:r>
            <w:r w:rsidR="007806D3" w:rsidRPr="007806D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(S)</w:t>
            </w:r>
          </w:p>
        </w:tc>
        <w:tc>
          <w:tcPr>
            <w:tcW w:w="2590" w:type="dxa"/>
            <w:vAlign w:val="center"/>
          </w:tcPr>
          <w:p w:rsidR="00F66C50" w:rsidRPr="00236E72" w:rsidRDefault="0033754A" w:rsidP="000579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236E72" w:rsidRPr="00236E72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F66C50" w:rsidRPr="00236E72" w:rsidTr="007806D3">
        <w:tc>
          <w:tcPr>
            <w:tcW w:w="2705" w:type="dxa"/>
            <w:vAlign w:val="center"/>
          </w:tcPr>
          <w:p w:rsidR="00F66C50" w:rsidRPr="00236E72" w:rsidRDefault="007806D3" w:rsidP="000579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Semana 35</w:t>
            </w:r>
          </w:p>
        </w:tc>
        <w:tc>
          <w:tcPr>
            <w:tcW w:w="2245" w:type="dxa"/>
            <w:vAlign w:val="center"/>
          </w:tcPr>
          <w:p w:rsidR="00F66C50" w:rsidRPr="00236E72" w:rsidRDefault="007806D3" w:rsidP="009E14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6D3">
              <w:rPr>
                <w:rFonts w:ascii="Arial" w:hAnsi="Arial" w:cs="Arial"/>
                <w:sz w:val="22"/>
                <w:szCs w:val="22"/>
              </w:rPr>
              <w:t>Recursos naturales, producción tecnológica y sus efectos</w:t>
            </w:r>
          </w:p>
        </w:tc>
        <w:tc>
          <w:tcPr>
            <w:tcW w:w="2246" w:type="dxa"/>
            <w:vAlign w:val="center"/>
          </w:tcPr>
          <w:p w:rsidR="00F66C50" w:rsidRPr="00236E72" w:rsidRDefault="007806D3" w:rsidP="009E14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6D3">
              <w:rPr>
                <w:rFonts w:ascii="Arial" w:hAnsi="Arial" w:cs="Arial"/>
                <w:sz w:val="22"/>
                <w:szCs w:val="22"/>
              </w:rPr>
              <w:t xml:space="preserve">Hacer comprensión de lectura y </w:t>
            </w:r>
            <w:proofErr w:type="spellStart"/>
            <w:r w:rsidRPr="007806D3">
              <w:rPr>
                <w:rFonts w:ascii="Arial" w:hAnsi="Arial" w:cs="Arial"/>
                <w:sz w:val="22"/>
                <w:szCs w:val="22"/>
              </w:rPr>
              <w:t>analisis</w:t>
            </w:r>
            <w:proofErr w:type="spellEnd"/>
            <w:r w:rsidRPr="007806D3">
              <w:rPr>
                <w:rFonts w:ascii="Arial" w:hAnsi="Arial" w:cs="Arial"/>
                <w:sz w:val="22"/>
                <w:szCs w:val="22"/>
              </w:rPr>
              <w:t xml:space="preserve">  de la clasificación de los recursos naturales utilizados en la producción tecnológica y sus efectos.</w:t>
            </w:r>
            <w:r w:rsidR="0041279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12796">
              <w:rPr>
                <w:rFonts w:ascii="Arial" w:hAnsi="Arial" w:cs="Arial"/>
                <w:b/>
                <w:sz w:val="22"/>
                <w:szCs w:val="22"/>
              </w:rPr>
              <w:t>(S)</w:t>
            </w:r>
          </w:p>
        </w:tc>
        <w:tc>
          <w:tcPr>
            <w:tcW w:w="2590" w:type="dxa"/>
            <w:vAlign w:val="center"/>
          </w:tcPr>
          <w:p w:rsidR="00F66C50" w:rsidRPr="00236E72" w:rsidRDefault="00412796" w:rsidP="000579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bookmarkStart w:id="0" w:name="_GoBack"/>
            <w:bookmarkEnd w:id="0"/>
            <w:r w:rsidR="00236E72" w:rsidRPr="00236E72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F66C50" w:rsidRPr="00236E72" w:rsidTr="007806D3">
        <w:tc>
          <w:tcPr>
            <w:tcW w:w="2705" w:type="dxa"/>
            <w:vAlign w:val="center"/>
          </w:tcPr>
          <w:p w:rsidR="00F66C50" w:rsidRPr="00236E72" w:rsidRDefault="007806D3" w:rsidP="000579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Semana 37</w:t>
            </w:r>
          </w:p>
        </w:tc>
        <w:tc>
          <w:tcPr>
            <w:tcW w:w="2245" w:type="dxa"/>
            <w:vAlign w:val="center"/>
          </w:tcPr>
          <w:p w:rsidR="00F66C50" w:rsidRPr="00236E72" w:rsidRDefault="007806D3" w:rsidP="000579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Propiedad intelectual</w:t>
            </w:r>
          </w:p>
        </w:tc>
        <w:tc>
          <w:tcPr>
            <w:tcW w:w="2246" w:type="dxa"/>
            <w:vAlign w:val="center"/>
          </w:tcPr>
          <w:p w:rsidR="00F66C50" w:rsidRPr="00236E72" w:rsidRDefault="007806D3" w:rsidP="009E14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Mapa conceptual</w:t>
            </w:r>
            <w:r w:rsidR="00412796">
              <w:rPr>
                <w:rFonts w:ascii="Arial" w:hAnsi="Arial" w:cs="Arial"/>
                <w:b/>
                <w:sz w:val="22"/>
                <w:szCs w:val="22"/>
              </w:rPr>
              <w:t xml:space="preserve"> (H</w:t>
            </w:r>
            <w:r w:rsidR="00412796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590" w:type="dxa"/>
            <w:vAlign w:val="center"/>
          </w:tcPr>
          <w:p w:rsidR="00F66C50" w:rsidRPr="00236E72" w:rsidRDefault="00412796" w:rsidP="000579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236E72" w:rsidRPr="00236E72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7806D3" w:rsidTr="007806D3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6D3" w:rsidRDefault="007806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Semana 39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6D3" w:rsidRDefault="007806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Prueba de periodo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6D3" w:rsidRDefault="007806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Prueba de periodo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6D3" w:rsidRDefault="007806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20%</w:t>
            </w:r>
          </w:p>
        </w:tc>
      </w:tr>
      <w:tr w:rsidR="007806D3" w:rsidTr="007806D3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6D3" w:rsidRDefault="007806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Semana 40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6D3" w:rsidRDefault="007806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Auto – Co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Heteroevaluación</w:t>
            </w:r>
            <w:proofErr w:type="spellEnd"/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6D3" w:rsidRDefault="007806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Entrevista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6D3" w:rsidRDefault="007806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806D3" w:rsidTr="007806D3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6D3" w:rsidRDefault="007806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Semana 40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6D3" w:rsidRDefault="007806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Actitudinal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6D3" w:rsidRDefault="007806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Entrevista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6D3" w:rsidRDefault="007806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</w:tbl>
    <w:p w:rsidR="00F66C50" w:rsidRPr="00236E72" w:rsidRDefault="00F66C50" w:rsidP="00F66C50">
      <w:pPr>
        <w:rPr>
          <w:rFonts w:ascii="Arial" w:hAnsi="Arial" w:cs="Arial"/>
          <w:vanish/>
          <w:sz w:val="22"/>
          <w:szCs w:val="22"/>
        </w:rPr>
      </w:pPr>
    </w:p>
    <w:tbl>
      <w:tblPr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4"/>
        <w:gridCol w:w="3827"/>
      </w:tblGrid>
      <w:tr w:rsidR="00F66C50" w:rsidRPr="00236E72" w:rsidTr="000579A6">
        <w:trPr>
          <w:trHeight w:val="108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C50" w:rsidRPr="00236E72" w:rsidRDefault="00F66C50" w:rsidP="000579A6">
            <w:pPr>
              <w:rPr>
                <w:rFonts w:ascii="Arial" w:hAnsi="Arial" w:cs="Arial"/>
                <w:sz w:val="22"/>
                <w:szCs w:val="22"/>
              </w:rPr>
            </w:pPr>
            <w:r w:rsidRPr="00236E72">
              <w:rPr>
                <w:rFonts w:ascii="Arial" w:hAnsi="Arial" w:cs="Arial"/>
                <w:sz w:val="22"/>
                <w:szCs w:val="22"/>
              </w:rPr>
              <w:t>OBSERVACIONES AL RESPALDO.</w:t>
            </w:r>
          </w:p>
          <w:p w:rsidR="00F66C50" w:rsidRPr="00236E72" w:rsidRDefault="00F66C50" w:rsidP="000579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C50" w:rsidRPr="00236E72" w:rsidRDefault="00F66C50" w:rsidP="000579A6">
            <w:pPr>
              <w:rPr>
                <w:rFonts w:ascii="Arial" w:hAnsi="Arial" w:cs="Arial"/>
                <w:sz w:val="22"/>
                <w:szCs w:val="22"/>
              </w:rPr>
            </w:pPr>
            <w:r w:rsidRPr="00236E72">
              <w:rPr>
                <w:rFonts w:ascii="Arial" w:hAnsi="Arial" w:cs="Arial"/>
                <w:sz w:val="22"/>
                <w:szCs w:val="22"/>
              </w:rPr>
              <w:t>FIRMA DOCENTE</w:t>
            </w:r>
          </w:p>
        </w:tc>
      </w:tr>
      <w:tr w:rsidR="00F66C50" w:rsidRPr="00236E72" w:rsidTr="000579A6">
        <w:trPr>
          <w:trHeight w:val="544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50" w:rsidRPr="00236E72" w:rsidRDefault="00F66C50" w:rsidP="000579A6">
            <w:pPr>
              <w:rPr>
                <w:rFonts w:ascii="Arial" w:hAnsi="Arial" w:cs="Arial"/>
                <w:sz w:val="22"/>
                <w:szCs w:val="22"/>
              </w:rPr>
            </w:pPr>
            <w:r w:rsidRPr="00236E72">
              <w:rPr>
                <w:rFonts w:ascii="Arial" w:hAnsi="Arial" w:cs="Arial"/>
                <w:sz w:val="22"/>
                <w:szCs w:val="22"/>
              </w:rPr>
              <w:t>FIRMA DEL ESTUDIANTE:</w:t>
            </w:r>
          </w:p>
        </w:tc>
      </w:tr>
    </w:tbl>
    <w:p w:rsidR="00F66C50" w:rsidRPr="00236E72" w:rsidRDefault="00F66C50" w:rsidP="00F66C50">
      <w:pPr>
        <w:rPr>
          <w:rFonts w:ascii="Arial" w:hAnsi="Arial" w:cs="Arial"/>
          <w:sz w:val="22"/>
          <w:szCs w:val="22"/>
        </w:rPr>
      </w:pPr>
    </w:p>
    <w:p w:rsidR="007673F6" w:rsidRPr="00236E72" w:rsidRDefault="007673F6" w:rsidP="00B8071A">
      <w:pPr>
        <w:rPr>
          <w:rFonts w:ascii="Arial" w:hAnsi="Arial" w:cs="Arial"/>
          <w:sz w:val="22"/>
          <w:szCs w:val="22"/>
        </w:rPr>
      </w:pPr>
    </w:p>
    <w:sectPr w:rsidR="007673F6" w:rsidRPr="00236E72" w:rsidSect="00E124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63E" w:rsidRDefault="0059163E">
      <w:r>
        <w:separator/>
      </w:r>
    </w:p>
  </w:endnote>
  <w:endnote w:type="continuationSeparator" w:id="0">
    <w:p w:rsidR="0059163E" w:rsidRDefault="0059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E60" w:rsidRDefault="00F87E6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23E" w:rsidRPr="00F87E60" w:rsidRDefault="0012523E" w:rsidP="00F87E6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E60" w:rsidRDefault="00F87E6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63E" w:rsidRDefault="0059163E">
      <w:r>
        <w:separator/>
      </w:r>
    </w:p>
  </w:footnote>
  <w:footnote w:type="continuationSeparator" w:id="0">
    <w:p w:rsidR="0059163E" w:rsidRDefault="00591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E60" w:rsidRDefault="00F87E6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439" w:rsidRDefault="00E12439">
    <w:pPr>
      <w:pStyle w:val="Encabezado"/>
    </w:pPr>
  </w:p>
  <w:tbl>
    <w:tblPr>
      <w:tblW w:w="5392" w:type="pct"/>
      <w:tblInd w:w="-44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776"/>
      <w:gridCol w:w="6068"/>
      <w:gridCol w:w="1655"/>
    </w:tblGrid>
    <w:tr w:rsidR="005F3C44" w:rsidTr="007A0A84">
      <w:trPr>
        <w:trHeight w:val="490"/>
      </w:trPr>
      <w:tc>
        <w:tcPr>
          <w:tcW w:w="935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5F3C44" w:rsidRDefault="002A0B4F" w:rsidP="00106497">
          <w:pPr>
            <w:pStyle w:val="Encabezado"/>
            <w:tabs>
              <w:tab w:val="left" w:pos="1755"/>
              <w:tab w:val="right" w:pos="9405"/>
            </w:tabs>
            <w:rPr>
              <w:b/>
              <w:lang w:eastAsia="es-ES"/>
            </w:rPr>
          </w:pPr>
          <w:r>
            <w:rPr>
              <w:b/>
              <w:noProof/>
              <w:lang w:val="es-ES" w:eastAsia="es-ES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95250</wp:posOffset>
                </wp:positionV>
                <wp:extent cx="883920" cy="789940"/>
                <wp:effectExtent l="0" t="0" r="0" b="0"/>
                <wp:wrapNone/>
                <wp:docPr id="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920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5F3C44" w:rsidRPr="007A0A84" w:rsidRDefault="005F3C44" w:rsidP="005F3C44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eastAsia="es-ES"/>
            </w:rPr>
          </w:pPr>
          <w:r w:rsidRPr="007A0A84">
            <w:rPr>
              <w:rFonts w:ascii="Arial" w:eastAsia="Arial Unicode MS" w:hAnsi="Arial" w:cs="Arial"/>
              <w:b/>
              <w:sz w:val="24"/>
              <w:szCs w:val="24"/>
            </w:rPr>
            <w:t>I</w:t>
          </w:r>
          <w:r w:rsidRPr="007A0A84">
            <w:rPr>
              <w:rFonts w:ascii="Arial" w:hAnsi="Arial" w:cs="Arial"/>
              <w:b/>
              <w:sz w:val="24"/>
              <w:szCs w:val="24"/>
            </w:rPr>
            <w:t xml:space="preserve">NSTITUCIÓN EDUCATIVA BENEDIKTA ZUR NIEDEN                                                                   </w:t>
          </w:r>
          <w:r w:rsidRPr="000E6885">
            <w:rPr>
              <w:rFonts w:ascii="Arial" w:hAnsi="Arial" w:cs="Arial"/>
              <w:i/>
            </w:rPr>
            <w:t>“Formamos seres integrales, que perseveran en la búsqueda de sus sueños”</w:t>
          </w:r>
        </w:p>
      </w:tc>
      <w:tc>
        <w:tcPr>
          <w:tcW w:w="87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F3C44" w:rsidRPr="000E6885" w:rsidRDefault="005F3C44" w:rsidP="007A0A84">
          <w:pPr>
            <w:pStyle w:val="Encabezado"/>
            <w:tabs>
              <w:tab w:val="left" w:pos="1755"/>
              <w:tab w:val="right" w:pos="9405"/>
            </w:tabs>
            <w:rPr>
              <w:rFonts w:ascii="Arial" w:hAnsi="Arial" w:cs="Arial"/>
              <w:lang w:eastAsia="es-ES"/>
            </w:rPr>
          </w:pPr>
          <w:r w:rsidRPr="000E6885">
            <w:rPr>
              <w:rFonts w:ascii="Arial" w:hAnsi="Arial" w:cs="Arial"/>
              <w:lang w:eastAsia="es-ES"/>
            </w:rPr>
            <w:t>GPA-D</w:t>
          </w:r>
          <w:r w:rsidR="007A0A84" w:rsidRPr="000E6885">
            <w:rPr>
              <w:rFonts w:ascii="Arial" w:hAnsi="Arial" w:cs="Arial"/>
              <w:lang w:eastAsia="es-ES"/>
            </w:rPr>
            <w:t>F</w:t>
          </w:r>
          <w:r w:rsidR="005B2851" w:rsidRPr="000E6885">
            <w:rPr>
              <w:rFonts w:ascii="Arial" w:hAnsi="Arial" w:cs="Arial"/>
              <w:lang w:eastAsia="es-ES"/>
            </w:rPr>
            <w:t>-FO</w:t>
          </w:r>
          <w:r w:rsidRPr="000E6885">
            <w:rPr>
              <w:rFonts w:ascii="Arial" w:hAnsi="Arial" w:cs="Arial"/>
              <w:lang w:eastAsia="es-ES"/>
            </w:rPr>
            <w:t>-</w:t>
          </w:r>
          <w:r w:rsidR="007A0A84" w:rsidRPr="000E6885">
            <w:rPr>
              <w:rFonts w:ascii="Arial" w:hAnsi="Arial" w:cs="Arial"/>
              <w:lang w:eastAsia="es-ES"/>
            </w:rPr>
            <w:t>06</w:t>
          </w:r>
        </w:p>
      </w:tc>
    </w:tr>
    <w:tr w:rsidR="005F3C44" w:rsidTr="007A0A84">
      <w:trPr>
        <w:trHeight w:val="444"/>
      </w:trPr>
      <w:tc>
        <w:tcPr>
          <w:tcW w:w="935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F3C44" w:rsidRDefault="005F3C44" w:rsidP="00106497">
          <w:pPr>
            <w:jc w:val="center"/>
            <w:rPr>
              <w:b/>
            </w:rPr>
          </w:pPr>
        </w:p>
      </w:tc>
      <w:tc>
        <w:tcPr>
          <w:tcW w:w="319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F3C44" w:rsidRPr="00F87E60" w:rsidRDefault="000E6885" w:rsidP="007A0A8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87E60">
            <w:rPr>
              <w:rFonts w:ascii="Arial" w:hAnsi="Arial" w:cs="Arial"/>
              <w:b/>
              <w:sz w:val="20"/>
              <w:szCs w:val="20"/>
            </w:rPr>
            <w:t>PROCESO DISEÑO Y FORMACIÓN</w:t>
          </w:r>
        </w:p>
      </w:tc>
      <w:tc>
        <w:tcPr>
          <w:tcW w:w="87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F3C44" w:rsidRPr="000E6885" w:rsidRDefault="005F3C44" w:rsidP="007A0A84">
          <w:pPr>
            <w:pStyle w:val="Encabezado"/>
            <w:tabs>
              <w:tab w:val="left" w:pos="1755"/>
              <w:tab w:val="right" w:pos="9405"/>
            </w:tabs>
            <w:rPr>
              <w:rFonts w:ascii="Arial" w:hAnsi="Arial" w:cs="Arial"/>
              <w:lang w:eastAsia="es-ES"/>
            </w:rPr>
          </w:pPr>
          <w:r w:rsidRPr="000E6885">
            <w:rPr>
              <w:rFonts w:ascii="Arial" w:hAnsi="Arial" w:cs="Arial"/>
            </w:rPr>
            <w:t>Versión: 01</w:t>
          </w:r>
        </w:p>
      </w:tc>
    </w:tr>
    <w:tr w:rsidR="005F3C44" w:rsidTr="007A0A84">
      <w:trPr>
        <w:trHeight w:val="251"/>
      </w:trPr>
      <w:tc>
        <w:tcPr>
          <w:tcW w:w="935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F3C44" w:rsidRDefault="005F3C44" w:rsidP="00106497">
          <w:pPr>
            <w:rPr>
              <w:b/>
            </w:rPr>
          </w:pPr>
        </w:p>
      </w:tc>
      <w:tc>
        <w:tcPr>
          <w:tcW w:w="319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5F3C44" w:rsidRPr="00F87E60" w:rsidRDefault="00F87E60" w:rsidP="00106497">
          <w:pPr>
            <w:pStyle w:val="Encabezado"/>
            <w:tabs>
              <w:tab w:val="left" w:pos="1755"/>
              <w:tab w:val="right" w:pos="9405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SEGUIMIENTO Y  EVALUACIÓN</w:t>
          </w:r>
        </w:p>
      </w:tc>
      <w:tc>
        <w:tcPr>
          <w:tcW w:w="87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F3C44" w:rsidRPr="000E6885" w:rsidRDefault="005F3C44" w:rsidP="007A0A84">
          <w:pPr>
            <w:rPr>
              <w:rFonts w:ascii="Arial" w:hAnsi="Arial" w:cs="Arial"/>
              <w:sz w:val="20"/>
              <w:szCs w:val="20"/>
            </w:rPr>
          </w:pPr>
          <w:r w:rsidRPr="000E6885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0E6885">
            <w:rPr>
              <w:rFonts w:ascii="Arial" w:hAnsi="Arial" w:cs="Arial"/>
              <w:sz w:val="20"/>
              <w:szCs w:val="20"/>
            </w:rPr>
            <w:fldChar w:fldCharType="begin"/>
          </w:r>
          <w:r w:rsidRPr="000E6885"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 w:rsidRPr="000E6885">
            <w:rPr>
              <w:rFonts w:ascii="Arial" w:hAnsi="Arial" w:cs="Arial"/>
              <w:sz w:val="20"/>
              <w:szCs w:val="20"/>
            </w:rPr>
            <w:fldChar w:fldCharType="separate"/>
          </w:r>
          <w:r w:rsidR="00412796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0E6885">
            <w:rPr>
              <w:rFonts w:ascii="Arial" w:hAnsi="Arial" w:cs="Arial"/>
              <w:sz w:val="20"/>
              <w:szCs w:val="20"/>
            </w:rPr>
            <w:fldChar w:fldCharType="end"/>
          </w:r>
          <w:r w:rsidRPr="000E6885">
            <w:rPr>
              <w:rFonts w:ascii="Arial" w:hAnsi="Arial" w:cs="Arial"/>
              <w:sz w:val="20"/>
              <w:szCs w:val="20"/>
            </w:rPr>
            <w:t xml:space="preserve"> de </w:t>
          </w:r>
          <w:r w:rsidRPr="000E6885">
            <w:rPr>
              <w:rFonts w:ascii="Arial" w:hAnsi="Arial" w:cs="Arial"/>
              <w:sz w:val="20"/>
              <w:szCs w:val="20"/>
            </w:rPr>
            <w:fldChar w:fldCharType="begin"/>
          </w:r>
          <w:r w:rsidRPr="000E6885"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 w:rsidRPr="000E6885">
            <w:rPr>
              <w:rFonts w:ascii="Arial" w:hAnsi="Arial" w:cs="Arial"/>
              <w:sz w:val="20"/>
              <w:szCs w:val="20"/>
            </w:rPr>
            <w:fldChar w:fldCharType="separate"/>
          </w:r>
          <w:r w:rsidR="00412796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0E6885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B6530E" w:rsidRDefault="00B6530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E60" w:rsidRDefault="00F87E6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F2814"/>
    <w:multiLevelType w:val="hybridMultilevel"/>
    <w:tmpl w:val="8B70CA5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1A"/>
    <w:rsid w:val="00070B5C"/>
    <w:rsid w:val="000C0C1B"/>
    <w:rsid w:val="000C5C50"/>
    <w:rsid w:val="000E24DC"/>
    <w:rsid w:val="000E6885"/>
    <w:rsid w:val="00106497"/>
    <w:rsid w:val="0012523E"/>
    <w:rsid w:val="00137F7A"/>
    <w:rsid w:val="00171514"/>
    <w:rsid w:val="001D44AC"/>
    <w:rsid w:val="002355DD"/>
    <w:rsid w:val="00236E72"/>
    <w:rsid w:val="002A0B4F"/>
    <w:rsid w:val="002E0110"/>
    <w:rsid w:val="002E531E"/>
    <w:rsid w:val="002F373F"/>
    <w:rsid w:val="0031057F"/>
    <w:rsid w:val="0033754A"/>
    <w:rsid w:val="003608F5"/>
    <w:rsid w:val="00361595"/>
    <w:rsid w:val="003912B3"/>
    <w:rsid w:val="003C23DE"/>
    <w:rsid w:val="003C5029"/>
    <w:rsid w:val="00412796"/>
    <w:rsid w:val="004173B8"/>
    <w:rsid w:val="00472F72"/>
    <w:rsid w:val="00504E9B"/>
    <w:rsid w:val="0059163E"/>
    <w:rsid w:val="005B2851"/>
    <w:rsid w:val="005F3C44"/>
    <w:rsid w:val="006329E9"/>
    <w:rsid w:val="006400BC"/>
    <w:rsid w:val="0065148B"/>
    <w:rsid w:val="0066093C"/>
    <w:rsid w:val="00690AE0"/>
    <w:rsid w:val="006C7E4C"/>
    <w:rsid w:val="006F0EF3"/>
    <w:rsid w:val="00721673"/>
    <w:rsid w:val="007673F6"/>
    <w:rsid w:val="007806D3"/>
    <w:rsid w:val="007A0A84"/>
    <w:rsid w:val="00885A6D"/>
    <w:rsid w:val="008A3378"/>
    <w:rsid w:val="008A33A5"/>
    <w:rsid w:val="0091436A"/>
    <w:rsid w:val="009441B9"/>
    <w:rsid w:val="009E148D"/>
    <w:rsid w:val="00A30D22"/>
    <w:rsid w:val="00A5586A"/>
    <w:rsid w:val="00B13AE6"/>
    <w:rsid w:val="00B30864"/>
    <w:rsid w:val="00B44D8D"/>
    <w:rsid w:val="00B6530E"/>
    <w:rsid w:val="00B8071A"/>
    <w:rsid w:val="00B835D2"/>
    <w:rsid w:val="00BA397A"/>
    <w:rsid w:val="00C04E20"/>
    <w:rsid w:val="00C92230"/>
    <w:rsid w:val="00DD3866"/>
    <w:rsid w:val="00DE634C"/>
    <w:rsid w:val="00DF42E4"/>
    <w:rsid w:val="00DF7524"/>
    <w:rsid w:val="00E12439"/>
    <w:rsid w:val="00E16214"/>
    <w:rsid w:val="00EA48CC"/>
    <w:rsid w:val="00EB414D"/>
    <w:rsid w:val="00EF6F5C"/>
    <w:rsid w:val="00F3041C"/>
    <w:rsid w:val="00F66C50"/>
    <w:rsid w:val="00F87E60"/>
    <w:rsid w:val="00F97CEF"/>
    <w:rsid w:val="00FD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95AB12-0E14-483A-B368-AD6715AD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71A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071A"/>
    <w:pPr>
      <w:tabs>
        <w:tab w:val="center" w:pos="4252"/>
        <w:tab w:val="right" w:pos="8504"/>
      </w:tabs>
    </w:pPr>
    <w:rPr>
      <w:rFonts w:ascii="Calibri" w:eastAsia="Calibri" w:hAnsi="Calibri"/>
      <w:sz w:val="20"/>
      <w:szCs w:val="20"/>
      <w:lang w:val="es-ES_tradnl" w:eastAsia="x-none"/>
    </w:rPr>
  </w:style>
  <w:style w:type="character" w:customStyle="1" w:styleId="EncabezadoCar">
    <w:name w:val="Encabezado Car"/>
    <w:link w:val="Encabezado"/>
    <w:uiPriority w:val="99"/>
    <w:rsid w:val="00B8071A"/>
    <w:rPr>
      <w:rFonts w:ascii="Calibri" w:eastAsia="Calibri" w:hAnsi="Calibri" w:cs="Times New Roman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807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807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8071A"/>
    <w:pPr>
      <w:ind w:left="720"/>
      <w:contextualSpacing/>
      <w:jc w:val="center"/>
    </w:pPr>
    <w:rPr>
      <w:rFonts w:ascii="Arial" w:eastAsia="Calibri" w:hAnsi="Arial" w:cs="Arial"/>
      <w:sz w:val="32"/>
      <w:lang w:eastAsia="en-US"/>
    </w:rPr>
  </w:style>
  <w:style w:type="paragraph" w:customStyle="1" w:styleId="Default">
    <w:name w:val="Default"/>
    <w:rsid w:val="00B807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n-US"/>
    </w:rPr>
  </w:style>
  <w:style w:type="table" w:styleId="Tablaconcuadrcula">
    <w:name w:val="Table Grid"/>
    <w:basedOn w:val="Tablanormal"/>
    <w:uiPriority w:val="59"/>
    <w:rsid w:val="000E24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1252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4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Sandra Bustamante</cp:lastModifiedBy>
  <cp:revision>7</cp:revision>
  <dcterms:created xsi:type="dcterms:W3CDTF">2017-04-03T16:49:00Z</dcterms:created>
  <dcterms:modified xsi:type="dcterms:W3CDTF">2017-10-09T02:20:00Z</dcterms:modified>
</cp:coreProperties>
</file>